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09F" w:rsidRPr="0009297F" w:rsidRDefault="00CB109F" w:rsidP="009C47C3">
      <w:pPr>
        <w:pStyle w:val="a8"/>
        <w:jc w:val="center"/>
        <w:rPr>
          <w:rFonts w:ascii="Courier New" w:eastAsia="Times New Roman" w:hAnsi="Courier New" w:cs="Times New Roman"/>
          <w:b/>
          <w:sz w:val="28"/>
          <w:szCs w:val="20"/>
          <w:u w:val="single"/>
          <w:lang w:eastAsia="ru-RU"/>
        </w:rPr>
      </w:pPr>
      <w:r w:rsidRPr="0009297F">
        <w:rPr>
          <w:rFonts w:ascii="Courier New" w:eastAsia="Times New Roman" w:hAnsi="Courier New" w:cs="Times New Roman"/>
          <w:b/>
          <w:sz w:val="28"/>
          <w:szCs w:val="20"/>
          <w:u w:val="single"/>
          <w:lang w:eastAsia="ru-RU"/>
        </w:rPr>
        <w:t>Ф Н П Р</w:t>
      </w:r>
    </w:p>
    <w:p w:rsidR="00CB109F" w:rsidRPr="0009297F" w:rsidRDefault="00CB109F" w:rsidP="009C47C3">
      <w:pPr>
        <w:keepNext/>
        <w:numPr>
          <w:ilvl w:val="1"/>
          <w:numId w:val="6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9297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СОЮЗ «ФЕДЕРАЦИЯ ОРГАНИЗАЦИЙ ПРОФСОЮЗОВ </w:t>
      </w:r>
      <w:r w:rsidRPr="0009297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 xml:space="preserve">КУРСКОЙ ОБЛАСТИ» </w:t>
      </w:r>
    </w:p>
    <w:p w:rsidR="00CB109F" w:rsidRPr="0009297F" w:rsidRDefault="00CB109F" w:rsidP="009C47C3">
      <w:pPr>
        <w:keepNext/>
        <w:numPr>
          <w:ilvl w:val="1"/>
          <w:numId w:val="6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Courier New" w:eastAsia="Times New Roman" w:hAnsi="Courier New" w:cs="Times New Roman"/>
          <w:b/>
          <w:sz w:val="28"/>
          <w:szCs w:val="20"/>
          <w:lang w:eastAsia="ru-RU"/>
        </w:rPr>
      </w:pPr>
      <w:r w:rsidRPr="0009297F">
        <w:rPr>
          <w:rFonts w:ascii="Courier New" w:eastAsia="Times New Roman" w:hAnsi="Courier New" w:cs="Times New Roman"/>
          <w:b/>
          <w:sz w:val="28"/>
          <w:szCs w:val="20"/>
          <w:lang w:eastAsia="ru-RU"/>
        </w:rPr>
        <w:t>ПРЕЗИДИУМ ФЕДЕРАЦИИ</w:t>
      </w:r>
    </w:p>
    <w:p w:rsidR="00CB109F" w:rsidRPr="0009297F" w:rsidRDefault="00CB109F" w:rsidP="009C47C3">
      <w:pPr>
        <w:keepNext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Courier New" w:eastAsia="Times New Roman" w:hAnsi="Courier New" w:cs="Times New Roman"/>
          <w:b/>
          <w:sz w:val="56"/>
          <w:szCs w:val="20"/>
          <w:lang w:eastAsia="ru-RU"/>
        </w:rPr>
      </w:pPr>
      <w:r w:rsidRPr="0009297F">
        <w:rPr>
          <w:rFonts w:ascii="Courier New" w:eastAsia="Times New Roman" w:hAnsi="Courier New" w:cs="Times New Roman"/>
          <w:b/>
          <w:sz w:val="40"/>
          <w:szCs w:val="20"/>
          <w:lang w:eastAsia="ru-RU"/>
        </w:rPr>
        <w:t>ПОСТАНОВЛЕНИЕ</w:t>
      </w:r>
    </w:p>
    <w:p w:rsidR="00CB109F" w:rsidRPr="00E4435D" w:rsidRDefault="00CB109F" w:rsidP="009C47C3">
      <w:pPr>
        <w:tabs>
          <w:tab w:val="left" w:pos="289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p w:rsidR="00CB109F" w:rsidRPr="00E4435D" w:rsidRDefault="00CB109F" w:rsidP="009C47C3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14"/>
          <w:szCs w:val="20"/>
          <w:lang w:eastAsia="ru-RU"/>
        </w:rPr>
      </w:pPr>
    </w:p>
    <w:p w:rsidR="00CB109F" w:rsidRPr="00E4435D" w:rsidRDefault="007301A9" w:rsidP="009C47C3">
      <w:pPr>
        <w:keepNext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</w:pPr>
      <w:r w:rsidRPr="00E4435D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 xml:space="preserve">            </w:t>
      </w:r>
      <w:r w:rsidR="00CB109F" w:rsidRPr="00E4435D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>«</w:t>
      </w:r>
      <w:r w:rsidR="00FF1ACA" w:rsidRPr="00E4435D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>14</w:t>
      </w:r>
      <w:r w:rsidR="00CB109F" w:rsidRPr="00E4435D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 xml:space="preserve">» </w:t>
      </w:r>
      <w:r w:rsidR="00496E71" w:rsidRPr="00E4435D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>ноя</w:t>
      </w:r>
      <w:r w:rsidR="00CB109F" w:rsidRPr="00E4435D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>бря 201</w:t>
      </w:r>
      <w:r w:rsidR="00A50DDB" w:rsidRPr="00E4435D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>9</w:t>
      </w:r>
      <w:r w:rsidR="00CB109F" w:rsidRPr="00E4435D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 xml:space="preserve"> г.  </w:t>
      </w:r>
      <w:r w:rsidR="00CB109F" w:rsidRPr="00E4435D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ab/>
        <w:t xml:space="preserve">                                                                  </w:t>
      </w:r>
      <w:r w:rsidR="00E9701D" w:rsidRPr="00E4435D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 xml:space="preserve">        </w:t>
      </w:r>
      <w:r w:rsidR="00CB109F" w:rsidRPr="00E4435D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>№</w:t>
      </w:r>
      <w:r w:rsidR="004B5B4E" w:rsidRPr="00E4435D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>29</w:t>
      </w:r>
    </w:p>
    <w:p w:rsidR="007301A9" w:rsidRPr="00E4435D" w:rsidRDefault="007301A9" w:rsidP="009C47C3">
      <w:pPr>
        <w:keepNext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</w:pPr>
    </w:p>
    <w:p w:rsidR="00CB109F" w:rsidRPr="00E4435D" w:rsidRDefault="00AC47B8" w:rsidP="009C47C3">
      <w:pPr>
        <w:pStyle w:val="a8"/>
        <w:tabs>
          <w:tab w:val="left" w:pos="2640"/>
        </w:tabs>
        <w:rPr>
          <w:rFonts w:ascii="Times New Roman" w:hAnsi="Times New Roman" w:cs="Times New Roman"/>
          <w:b/>
          <w:sz w:val="4"/>
          <w:szCs w:val="26"/>
        </w:rPr>
      </w:pPr>
      <w:r w:rsidRPr="00E4435D">
        <w:rPr>
          <w:rFonts w:ascii="Times New Roman" w:hAnsi="Times New Roman" w:cs="Times New Roman"/>
          <w:b/>
          <w:sz w:val="28"/>
          <w:szCs w:val="26"/>
        </w:rPr>
        <w:tab/>
      </w:r>
    </w:p>
    <w:p w:rsidR="00361132" w:rsidRPr="00E4435D" w:rsidRDefault="00D62EF6" w:rsidP="009C47C3">
      <w:pPr>
        <w:pStyle w:val="a8"/>
        <w:rPr>
          <w:rFonts w:ascii="Times New Roman" w:hAnsi="Times New Roman" w:cs="Times New Roman"/>
          <w:b/>
          <w:sz w:val="28"/>
          <w:szCs w:val="26"/>
        </w:rPr>
      </w:pPr>
      <w:r w:rsidRPr="00E4435D">
        <w:rPr>
          <w:rFonts w:ascii="Times New Roman" w:hAnsi="Times New Roman" w:cs="Times New Roman"/>
          <w:b/>
          <w:sz w:val="28"/>
          <w:szCs w:val="26"/>
        </w:rPr>
        <w:t xml:space="preserve">Об </w:t>
      </w:r>
      <w:r w:rsidR="00361132" w:rsidRPr="00E4435D">
        <w:rPr>
          <w:rFonts w:ascii="Times New Roman" w:hAnsi="Times New Roman" w:cs="Times New Roman"/>
          <w:b/>
          <w:sz w:val="28"/>
          <w:szCs w:val="26"/>
        </w:rPr>
        <w:t xml:space="preserve">итогах оздоровления детей и </w:t>
      </w:r>
      <w:r w:rsidR="00361132" w:rsidRPr="00E4435D">
        <w:rPr>
          <w:rFonts w:ascii="Times New Roman" w:hAnsi="Times New Roman" w:cs="Times New Roman"/>
          <w:b/>
          <w:sz w:val="28"/>
          <w:szCs w:val="26"/>
        </w:rPr>
        <w:br/>
        <w:t>подростков в летний период</w:t>
      </w:r>
      <w:r w:rsidR="000A56DF" w:rsidRPr="00E4435D">
        <w:rPr>
          <w:rFonts w:ascii="Times New Roman" w:hAnsi="Times New Roman" w:cs="Times New Roman"/>
          <w:b/>
          <w:sz w:val="28"/>
          <w:szCs w:val="26"/>
        </w:rPr>
        <w:t xml:space="preserve"> </w:t>
      </w:r>
    </w:p>
    <w:p w:rsidR="007301A9" w:rsidRPr="00E4435D" w:rsidRDefault="007301A9" w:rsidP="009C47C3">
      <w:pPr>
        <w:pStyle w:val="a8"/>
        <w:rPr>
          <w:rFonts w:ascii="Times New Roman" w:hAnsi="Times New Roman" w:cs="Times New Roman"/>
          <w:b/>
          <w:sz w:val="28"/>
          <w:szCs w:val="26"/>
        </w:rPr>
      </w:pPr>
    </w:p>
    <w:p w:rsidR="000738E8" w:rsidRPr="00E4435D" w:rsidRDefault="000738E8" w:rsidP="009C47C3">
      <w:pPr>
        <w:pStyle w:val="a8"/>
        <w:rPr>
          <w:b/>
          <w:sz w:val="4"/>
          <w:szCs w:val="26"/>
        </w:rPr>
      </w:pPr>
    </w:p>
    <w:p w:rsidR="00D17627" w:rsidRPr="00E4435D" w:rsidRDefault="003D3FB2" w:rsidP="009C47C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E4435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Заслушав и обсудив информацию «Об итогах оздоровления детей и подростков в лет</w:t>
      </w:r>
      <w:r w:rsidR="00EB5088" w:rsidRPr="00E4435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ний период», Президиум отмечает, что в</w:t>
      </w:r>
      <w:r w:rsidR="00D17627" w:rsidRPr="00E4435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течение летней оздоровительной кампании всеми формами оздоровления с питанием охвачено 95 618 детей, в том числе в 21 загородном оздоровительном лагере оздоровлено 12962 детей, в 8 санаториях – 12 210 детей, в 290 лагерях с дневным пребыванием - 17 669 детей, в 34 лагерях труда и отдыха – 495 детей.</w:t>
      </w:r>
    </w:p>
    <w:p w:rsidR="00EB5088" w:rsidRPr="00E4435D" w:rsidRDefault="00D17627" w:rsidP="009C47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E4435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Всего в регионе на оздоровление детей из областного и федерального бюджетов в 2019 году н</w:t>
      </w:r>
      <w:r w:rsidR="00EB5088" w:rsidRPr="00E4435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аправлено 311 600 000 рублей. </w:t>
      </w:r>
    </w:p>
    <w:p w:rsidR="00D17627" w:rsidRPr="00E4435D" w:rsidRDefault="00EB5088" w:rsidP="009C47C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E4435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Б</w:t>
      </w:r>
      <w:r w:rsidR="00D17627" w:rsidRPr="00E4435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олее 72 млн. рублей выделен</w:t>
      </w:r>
      <w:r w:rsidRPr="00E4435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 работодателями и профсоюзами:</w:t>
      </w:r>
      <w:r w:rsidR="00D17627" w:rsidRPr="00E4435D">
        <w:rPr>
          <w:rFonts w:ascii="Times New Roman" w:eastAsia="Calibri" w:hAnsi="Times New Roman" w:cs="Times New Roman"/>
          <w:sz w:val="28"/>
          <w:szCs w:val="26"/>
        </w:rPr>
        <w:t xml:space="preserve"> за счет средств работодателей закуплено 2 245 путевок на общую сумму 67,6 млн. руб.; за счет средств профсоюзов – 291 путевка на общую сумму свыше 5 млн. руб.</w:t>
      </w:r>
    </w:p>
    <w:p w:rsidR="00EB5088" w:rsidRPr="00E4435D" w:rsidRDefault="00EB5088" w:rsidP="009C47C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E4435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Среди предприятий большой вклад в оздоровление детей работников внесли ОАО «Михайловский ГОК» г.Железногорск (41 088 000 рублей), Курская АЭС </w:t>
      </w:r>
      <w:proofErr w:type="spellStart"/>
      <w:r w:rsidRPr="00E4435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г.Курчатов</w:t>
      </w:r>
      <w:proofErr w:type="spellEnd"/>
      <w:r w:rsidRPr="00E4435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(20 468 000 рублей) и ЗАО УК ГП «ГОТЭК» г.Железногорск (3 150 000 рублей), </w:t>
      </w:r>
      <w:r w:rsidR="00B92A16" w:rsidRPr="00E4435D">
        <w:rPr>
          <w:rFonts w:ascii="Times New Roman" w:hAnsi="Times New Roman" w:cs="Times New Roman"/>
          <w:sz w:val="28"/>
          <w:szCs w:val="26"/>
        </w:rPr>
        <w:t>НИИЦ (</w:t>
      </w:r>
      <w:proofErr w:type="spellStart"/>
      <w:r w:rsidR="00B92A16" w:rsidRPr="00E4435D">
        <w:rPr>
          <w:rFonts w:ascii="Times New Roman" w:hAnsi="Times New Roman" w:cs="Times New Roman"/>
          <w:sz w:val="28"/>
          <w:szCs w:val="26"/>
        </w:rPr>
        <w:t>г.Курск</w:t>
      </w:r>
      <w:proofErr w:type="spellEnd"/>
      <w:r w:rsidR="00B92A16" w:rsidRPr="00E4435D">
        <w:rPr>
          <w:rFonts w:ascii="Times New Roman" w:hAnsi="Times New Roman" w:cs="Times New Roman"/>
          <w:sz w:val="28"/>
          <w:szCs w:val="26"/>
        </w:rPr>
        <w:t>) ФГУП</w:t>
      </w:r>
      <w:r w:rsidRPr="00E4435D">
        <w:rPr>
          <w:rFonts w:ascii="Times New Roman" w:hAnsi="Times New Roman" w:cs="Times New Roman"/>
          <w:sz w:val="28"/>
          <w:szCs w:val="26"/>
        </w:rPr>
        <w:t xml:space="preserve"> «18 ЦНИИ»</w:t>
      </w:r>
      <w:r w:rsidR="00B92A16" w:rsidRPr="00E4435D">
        <w:rPr>
          <w:rFonts w:ascii="Times New Roman" w:hAnsi="Times New Roman" w:cs="Times New Roman"/>
          <w:sz w:val="28"/>
          <w:szCs w:val="26"/>
        </w:rPr>
        <w:t xml:space="preserve"> МО РФ</w:t>
      </w:r>
      <w:r w:rsidRPr="00E4435D">
        <w:rPr>
          <w:rFonts w:ascii="Times New Roman" w:hAnsi="Times New Roman" w:cs="Times New Roman"/>
          <w:sz w:val="28"/>
          <w:szCs w:val="26"/>
        </w:rPr>
        <w:t xml:space="preserve"> (</w:t>
      </w:r>
      <w:r w:rsidR="00E4435D" w:rsidRPr="00E4435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4</w:t>
      </w:r>
      <w:r w:rsidRPr="00E4435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 </w:t>
      </w:r>
      <w:r w:rsidR="00E4435D" w:rsidRPr="00E4435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0</w:t>
      </w:r>
      <w:r w:rsidRPr="00E4435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32 000 рублей</w:t>
      </w:r>
      <w:r w:rsidRPr="00E4435D">
        <w:rPr>
          <w:rFonts w:ascii="Times New Roman" w:hAnsi="Times New Roman" w:cs="Times New Roman"/>
          <w:sz w:val="28"/>
          <w:szCs w:val="26"/>
        </w:rPr>
        <w:t>), ОАО «ФармстандартЛексредства» (660 000 рублей) и др.</w:t>
      </w:r>
      <w:r w:rsidRPr="00E4435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</w:p>
    <w:p w:rsidR="00E75824" w:rsidRPr="00E4435D" w:rsidRDefault="00450751" w:rsidP="009C47C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E4435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Наиболее </w:t>
      </w:r>
      <w:r w:rsidR="00E75824" w:rsidRPr="00E4435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активно</w:t>
      </w:r>
      <w:r w:rsidRPr="00E4435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е</w:t>
      </w:r>
      <w:r w:rsidR="00E75824" w:rsidRPr="00E4435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участ</w:t>
      </w:r>
      <w:r w:rsidRPr="00E4435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ие</w:t>
      </w:r>
      <w:r w:rsidR="00E75824" w:rsidRPr="00E4435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в решении вопросов по организации отдыха и оздоровления детей трудящихся </w:t>
      </w:r>
      <w:r w:rsidRPr="00E4435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принимали следующие</w:t>
      </w:r>
      <w:r w:rsidR="00E75824" w:rsidRPr="00E4435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организации профсоюзов: работников народного образования и науки, </w:t>
      </w:r>
      <w:r w:rsidR="00DE348D" w:rsidRPr="00E4435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здравоохранения,</w:t>
      </w:r>
      <w:r w:rsidR="006C4E73" w:rsidRPr="00E4435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="00AB7FF8" w:rsidRPr="00E4435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Курская областная организация работников почтовой связи, </w:t>
      </w:r>
      <w:r w:rsidR="00DE348D" w:rsidRPr="00E4435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«Электропрофсоюз», </w:t>
      </w:r>
      <w:r w:rsidR="00AB7FF8" w:rsidRPr="00E4435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ППО ООО «Курскобувь»</w:t>
      </w:r>
      <w:r w:rsidR="00026DE1" w:rsidRPr="00E4435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, ППО АЭС, </w:t>
      </w:r>
      <w:r w:rsidR="00FC0AA4" w:rsidRPr="00E4435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ЦНИИ</w:t>
      </w:r>
      <w:r w:rsidR="006A3631" w:rsidRPr="00E4435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="000A2C74" w:rsidRPr="00E4435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и др.</w:t>
      </w:r>
    </w:p>
    <w:p w:rsidR="00711E23" w:rsidRPr="00E4435D" w:rsidRDefault="00EB5088" w:rsidP="009C47C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E4435D">
        <w:rPr>
          <w:rFonts w:ascii="Times New Roman" w:eastAsia="Times New Roman" w:hAnsi="Times New Roman" w:cs="Times New Roman"/>
          <w:sz w:val="28"/>
          <w:szCs w:val="26"/>
          <w:lang w:eastAsia="ar-SA"/>
        </w:rPr>
        <w:t>В соответствии с поданными заявками в текущем году успешно прошли тр</w:t>
      </w:r>
      <w:r w:rsidR="00711E23" w:rsidRPr="00E4435D">
        <w:rPr>
          <w:rFonts w:ascii="Times New Roman" w:eastAsia="Times New Roman" w:hAnsi="Times New Roman" w:cs="Times New Roman"/>
          <w:sz w:val="28"/>
          <w:szCs w:val="26"/>
          <w:lang w:eastAsia="ar-SA"/>
        </w:rPr>
        <w:t>и профильные профсоюзные смены: «Звездный десант»</w:t>
      </w:r>
      <w:r w:rsidR="006B00DD" w:rsidRPr="00E4435D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на базе Суджанского межхозяйственного оздоровительного лагеря «Колосок» и «</w:t>
      </w:r>
      <w:proofErr w:type="spellStart"/>
      <w:r w:rsidR="006B00DD" w:rsidRPr="00E4435D">
        <w:rPr>
          <w:rFonts w:ascii="Times New Roman" w:eastAsia="Times New Roman" w:hAnsi="Times New Roman" w:cs="Times New Roman"/>
          <w:sz w:val="28"/>
          <w:szCs w:val="26"/>
          <w:lang w:eastAsia="ar-SA"/>
        </w:rPr>
        <w:t>ПрофЛаборатория</w:t>
      </w:r>
      <w:proofErr w:type="spellEnd"/>
      <w:r w:rsidR="006B00DD" w:rsidRPr="00E4435D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. Миссия выполнима» на базе детского оздоровительного лагеря имени Зои Космодемьянской. </w:t>
      </w:r>
      <w:r w:rsidR="00711E23" w:rsidRPr="00E4435D">
        <w:rPr>
          <w:rFonts w:ascii="Times New Roman" w:eastAsia="Times New Roman" w:hAnsi="Times New Roman" w:cs="Times New Roman"/>
          <w:sz w:val="28"/>
          <w:szCs w:val="26"/>
          <w:lang w:eastAsia="ar-SA"/>
        </w:rPr>
        <w:t>О</w:t>
      </w:r>
      <w:r w:rsidR="006B00DD" w:rsidRPr="00E4435D">
        <w:rPr>
          <w:rFonts w:ascii="Times New Roman" w:eastAsia="Times New Roman" w:hAnsi="Times New Roman" w:cs="Times New Roman"/>
          <w:sz w:val="28"/>
          <w:szCs w:val="26"/>
          <w:lang w:eastAsia="ar-SA"/>
        </w:rPr>
        <w:t>рганизатор смен</w:t>
      </w:r>
      <w:r w:rsidR="00711E23" w:rsidRPr="00E4435D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</w:t>
      </w:r>
      <w:r w:rsidR="006B00DD" w:rsidRPr="00E4435D">
        <w:rPr>
          <w:rFonts w:ascii="Times New Roman" w:eastAsia="Times New Roman" w:hAnsi="Times New Roman" w:cs="Times New Roman"/>
          <w:sz w:val="28"/>
          <w:szCs w:val="26"/>
          <w:lang w:eastAsia="ar-SA"/>
        </w:rPr>
        <w:t>Федерация</w:t>
      </w:r>
      <w:r w:rsidRPr="00E4435D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организаций профсоюзов Курской области</w:t>
      </w:r>
      <w:r w:rsidR="006B00DD" w:rsidRPr="00E4435D">
        <w:rPr>
          <w:rFonts w:ascii="Times New Roman" w:eastAsia="Times New Roman" w:hAnsi="Times New Roman" w:cs="Times New Roman"/>
          <w:sz w:val="28"/>
          <w:szCs w:val="26"/>
          <w:lang w:eastAsia="ar-SA"/>
        </w:rPr>
        <w:t>.</w:t>
      </w:r>
    </w:p>
    <w:p w:rsidR="006B00DD" w:rsidRPr="00E4435D" w:rsidRDefault="006B00DD" w:rsidP="009C47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E4435D">
        <w:rPr>
          <w:rFonts w:ascii="Times New Roman" w:eastAsia="Times New Roman" w:hAnsi="Times New Roman" w:cs="Times New Roman"/>
          <w:sz w:val="28"/>
          <w:szCs w:val="26"/>
          <w:lang w:eastAsia="ar-SA"/>
        </w:rPr>
        <w:t>Курская областная организация Общественной организации – «Всероссийский Электропрофсоюз» подготовила и провела профильную профсоюзную смену</w:t>
      </w:r>
      <w:r w:rsidR="00711E23" w:rsidRPr="00E4435D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«Время твоих возможностей» на базе ООО «Спортивно-оздоровительный центр имени В. Терешковой»</w:t>
      </w:r>
      <w:r w:rsidRPr="00E4435D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для детей работников отрасли.</w:t>
      </w:r>
      <w:r w:rsidR="00386D7C" w:rsidRPr="00E4435D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В профсоюзных сменах отдохнули более 700 детей</w:t>
      </w:r>
      <w:r w:rsidR="00CA18FD" w:rsidRPr="00E4435D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, </w:t>
      </w:r>
      <w:r w:rsidR="0060170C" w:rsidRPr="00E4435D">
        <w:rPr>
          <w:rFonts w:ascii="Times New Roman" w:eastAsia="Times New Roman" w:hAnsi="Times New Roman" w:cs="Times New Roman"/>
          <w:sz w:val="28"/>
          <w:szCs w:val="26"/>
          <w:lang w:eastAsia="ar-SA"/>
        </w:rPr>
        <w:t>около 900</w:t>
      </w:r>
      <w:r w:rsidR="00CA18FD" w:rsidRPr="00E4435D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детей – в профсоюзных санаториях </w:t>
      </w:r>
      <w:r w:rsidR="00CA18FD" w:rsidRPr="00E4435D">
        <w:rPr>
          <w:rFonts w:ascii="Times New Roman" w:hAnsi="Times New Roman" w:cs="Times New Roman"/>
          <w:sz w:val="28"/>
          <w:szCs w:val="26"/>
        </w:rPr>
        <w:t>ООО «Санаторий «Моква», ООО «Санаторий им. И.Д. Черняховского»</w:t>
      </w:r>
      <w:r w:rsidR="00386D7C" w:rsidRPr="00E4435D">
        <w:rPr>
          <w:rFonts w:ascii="Times New Roman" w:eastAsia="Times New Roman" w:hAnsi="Times New Roman" w:cs="Times New Roman"/>
          <w:sz w:val="28"/>
          <w:szCs w:val="26"/>
          <w:lang w:eastAsia="ar-SA"/>
        </w:rPr>
        <w:t>.</w:t>
      </w:r>
      <w:r w:rsidR="00EB5088" w:rsidRPr="00E4435D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</w:t>
      </w:r>
      <w:r w:rsidRPr="00E4435D">
        <w:rPr>
          <w:rFonts w:ascii="Times New Roman" w:eastAsia="Times New Roman" w:hAnsi="Times New Roman" w:cs="Times New Roman"/>
          <w:sz w:val="28"/>
          <w:szCs w:val="26"/>
          <w:lang w:eastAsia="ar-SA"/>
        </w:rPr>
        <w:t>Большое внимание уделяли оздоровлению детей, находящихся в тяжелой жизненной ситуации (более 23%) и детей, проживающих в многодетных семьях (6%).</w:t>
      </w:r>
      <w:r w:rsidR="00386D7C" w:rsidRPr="00E4435D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Традиционно для участников профильных профсоюзных смен и педагогического состава приобретена и вручена специальная атрибутика с </w:t>
      </w:r>
      <w:r w:rsidR="00386D7C" w:rsidRPr="00E4435D">
        <w:rPr>
          <w:rFonts w:ascii="Times New Roman" w:eastAsia="Times New Roman" w:hAnsi="Times New Roman" w:cs="Times New Roman"/>
          <w:sz w:val="28"/>
          <w:szCs w:val="26"/>
          <w:lang w:eastAsia="ar-SA"/>
        </w:rPr>
        <w:lastRenderedPageBreak/>
        <w:t xml:space="preserve">профсоюзным логотипом, призы и награды.   Денежные средства с родителей не взимались. </w:t>
      </w:r>
    </w:p>
    <w:p w:rsidR="00EB5088" w:rsidRPr="00E4435D" w:rsidRDefault="006B00DD" w:rsidP="009C47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E4435D">
        <w:rPr>
          <w:rFonts w:ascii="Times New Roman" w:eastAsia="Times New Roman" w:hAnsi="Times New Roman" w:cs="Times New Roman"/>
          <w:sz w:val="28"/>
          <w:szCs w:val="26"/>
          <w:lang w:eastAsia="ar-SA"/>
        </w:rPr>
        <w:t>Во время летней оздоровительной кампании</w:t>
      </w:r>
      <w:r w:rsidR="00A440E9" w:rsidRPr="00E4435D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приняты</w:t>
      </w:r>
      <w:r w:rsidRPr="00E4435D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все</w:t>
      </w:r>
      <w:r w:rsidR="00A440E9" w:rsidRPr="00E4435D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меры по обеспечению безопасности детского отдыха. В детских оздоровительных учреждениях выполнены требования санитарного законодательства, созданы условия для качествен</w:t>
      </w:r>
      <w:r w:rsidRPr="00E4435D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ного медицинского обслуживания, </w:t>
      </w:r>
      <w:r w:rsidR="00A440E9" w:rsidRPr="00E4435D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оборудованы системами видеонаблюдения, кнопками экстренного вызова полиции; системой пожарной сигнализации с выводом сигнала в ЦУКС Курской области; организована охрана и соблюдение пропускного режима на территориях лагерей с учётом графика заезда детей. </w:t>
      </w:r>
    </w:p>
    <w:p w:rsidR="00AC47B8" w:rsidRPr="00E4435D" w:rsidRDefault="00A440E9" w:rsidP="009C47C3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E4435D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Контроль за летним отдыхом осуществляется в постоянном режиме с участием представителей профсоюзов, специалистов Роспотребнадзора, Росздравнадзора, специалистов государственной инспекции труда, комитета региональной безопасности Курской области, служб МЧС, </w:t>
      </w:r>
      <w:proofErr w:type="spellStart"/>
      <w:r w:rsidRPr="00E4435D">
        <w:rPr>
          <w:rFonts w:ascii="Times New Roman" w:eastAsia="Times New Roman" w:hAnsi="Times New Roman" w:cs="Times New Roman"/>
          <w:sz w:val="28"/>
          <w:szCs w:val="26"/>
          <w:lang w:eastAsia="ar-SA"/>
        </w:rPr>
        <w:t>Росгвардии</w:t>
      </w:r>
      <w:proofErr w:type="spellEnd"/>
      <w:r w:rsidRPr="00E4435D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, УМВД по Курской области. </w:t>
      </w:r>
      <w:r w:rsidR="00AC47B8" w:rsidRPr="00E4435D">
        <w:rPr>
          <w:rFonts w:ascii="Times New Roman" w:eastAsia="Times New Roman" w:hAnsi="Times New Roman" w:cs="Times New Roman"/>
          <w:sz w:val="28"/>
          <w:szCs w:val="26"/>
          <w:lang w:eastAsia="ar-SA"/>
        </w:rPr>
        <w:t>Профсоюзные смены прошли без существенных замечаний.</w:t>
      </w:r>
    </w:p>
    <w:p w:rsidR="00A440E9" w:rsidRPr="00E4435D" w:rsidRDefault="00A440E9" w:rsidP="009C47C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6"/>
        </w:rPr>
      </w:pPr>
      <w:r w:rsidRPr="00E4435D">
        <w:rPr>
          <w:rFonts w:ascii="Times New Roman" w:hAnsi="Times New Roman" w:cs="Times New Roman"/>
          <w:sz w:val="28"/>
          <w:szCs w:val="26"/>
        </w:rPr>
        <w:t xml:space="preserve">Молодежным советом Федерации, отделом развития профсоюзного движения, солидарных действий, молодежной политики и международного сотрудничества проведены конкурсы художественной самодеятельности, творчества, спартакиады по </w:t>
      </w:r>
      <w:r w:rsidR="00DF47CB" w:rsidRPr="00E4435D">
        <w:rPr>
          <w:rFonts w:ascii="Times New Roman" w:hAnsi="Times New Roman" w:cs="Times New Roman"/>
          <w:sz w:val="28"/>
          <w:szCs w:val="26"/>
        </w:rPr>
        <w:t>волейболу</w:t>
      </w:r>
      <w:r w:rsidRPr="00E4435D">
        <w:rPr>
          <w:rFonts w:ascii="Times New Roman" w:hAnsi="Times New Roman" w:cs="Times New Roman"/>
          <w:sz w:val="28"/>
          <w:szCs w:val="26"/>
        </w:rPr>
        <w:t xml:space="preserve"> в ДОЛ </w:t>
      </w:r>
      <w:proofErr w:type="spellStart"/>
      <w:r w:rsidRPr="00E4435D">
        <w:rPr>
          <w:rFonts w:ascii="Times New Roman" w:hAnsi="Times New Roman" w:cs="Times New Roman"/>
          <w:sz w:val="28"/>
          <w:szCs w:val="26"/>
        </w:rPr>
        <w:t>им.З.Космодемьянской</w:t>
      </w:r>
      <w:proofErr w:type="spellEnd"/>
      <w:r w:rsidRPr="00E4435D">
        <w:rPr>
          <w:rFonts w:ascii="Times New Roman" w:hAnsi="Times New Roman" w:cs="Times New Roman"/>
          <w:sz w:val="28"/>
          <w:szCs w:val="26"/>
        </w:rPr>
        <w:t>, «Колосок». Самые талантливые и яркие участники награждены памятными призами.</w:t>
      </w:r>
    </w:p>
    <w:p w:rsidR="00EB5088" w:rsidRPr="00E4435D" w:rsidRDefault="00BE7359" w:rsidP="009C47C3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E4435D">
        <w:rPr>
          <w:rFonts w:ascii="Times New Roman" w:eastAsia="Times New Roman" w:hAnsi="Times New Roman" w:cs="Times New Roman"/>
          <w:sz w:val="28"/>
          <w:szCs w:val="26"/>
          <w:lang w:eastAsia="ar-SA"/>
        </w:rPr>
        <w:t>Мероприятия</w:t>
      </w:r>
      <w:r w:rsidR="00A440E9" w:rsidRPr="00E4435D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, проводимые на территории </w:t>
      </w:r>
      <w:r w:rsidR="00CA18FD" w:rsidRPr="00E4435D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детских оздоровительных </w:t>
      </w:r>
      <w:r w:rsidR="00A440E9" w:rsidRPr="00E4435D">
        <w:rPr>
          <w:rFonts w:ascii="Times New Roman" w:eastAsia="Times New Roman" w:hAnsi="Times New Roman" w:cs="Times New Roman"/>
          <w:sz w:val="28"/>
          <w:szCs w:val="26"/>
          <w:lang w:eastAsia="ar-SA"/>
        </w:rPr>
        <w:t>лагерных учреждений, освещались на сайте Федерации организаций профсоюзов Курской области, в газете «Наш взгляд»,</w:t>
      </w:r>
      <w:r w:rsidR="00CA18FD" w:rsidRPr="00E4435D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в центральной профсоюзной </w:t>
      </w:r>
      <w:r w:rsidR="00A440E9" w:rsidRPr="00E4435D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</w:t>
      </w:r>
      <w:r w:rsidR="00CA18FD" w:rsidRPr="00E4435D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газете «Солидарность», </w:t>
      </w:r>
      <w:r w:rsidR="00A440E9" w:rsidRPr="00E4435D">
        <w:rPr>
          <w:rFonts w:ascii="Times New Roman" w:eastAsia="Times New Roman" w:hAnsi="Times New Roman" w:cs="Times New Roman"/>
          <w:sz w:val="28"/>
          <w:szCs w:val="26"/>
          <w:lang w:eastAsia="ar-SA"/>
        </w:rPr>
        <w:t>социальной сети «</w:t>
      </w:r>
      <w:proofErr w:type="spellStart"/>
      <w:r w:rsidR="00A440E9" w:rsidRPr="00E4435D">
        <w:rPr>
          <w:rFonts w:ascii="Times New Roman" w:eastAsia="Times New Roman" w:hAnsi="Times New Roman" w:cs="Times New Roman"/>
          <w:sz w:val="28"/>
          <w:szCs w:val="26"/>
          <w:lang w:eastAsia="ar-SA"/>
        </w:rPr>
        <w:t>ВКонтакте</w:t>
      </w:r>
      <w:proofErr w:type="spellEnd"/>
      <w:r w:rsidR="00A440E9" w:rsidRPr="00E4435D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». </w:t>
      </w:r>
    </w:p>
    <w:p w:rsidR="00893737" w:rsidRPr="00E4435D" w:rsidRDefault="00AC47B8" w:rsidP="009C47C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6"/>
        </w:rPr>
      </w:pPr>
      <w:r w:rsidRPr="00E4435D">
        <w:rPr>
          <w:rFonts w:ascii="Times New Roman" w:hAnsi="Times New Roman" w:cs="Times New Roman"/>
          <w:sz w:val="28"/>
          <w:szCs w:val="26"/>
        </w:rPr>
        <w:t>Вместе с тем н</w:t>
      </w:r>
      <w:r w:rsidR="00893737" w:rsidRPr="00E4435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е решен</w:t>
      </w:r>
      <w:r w:rsidR="00B316D5" w:rsidRPr="00E4435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ы</w:t>
      </w:r>
      <w:r w:rsidR="00893737" w:rsidRPr="00E4435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вопрос</w:t>
      </w:r>
      <w:r w:rsidRPr="00E4435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ы</w:t>
      </w:r>
      <w:r w:rsidR="00893737" w:rsidRPr="00E4435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по обеспечению</w:t>
      </w:r>
      <w:r w:rsidR="00762487" w:rsidRPr="00E4435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в полном объеме</w:t>
      </w:r>
      <w:r w:rsidR="00893737" w:rsidRPr="00E4435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путевками детей работников бюджетной сферы и предприятий, находящихся в трудном финансовом положении</w:t>
      </w:r>
      <w:r w:rsidR="00B316D5" w:rsidRPr="00E4435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;</w:t>
      </w:r>
      <w:r w:rsidRPr="00E4435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улучшению бытовых условий в ДОЛ; перегруженности профильных профсоюзных смен.  </w:t>
      </w:r>
    </w:p>
    <w:p w:rsidR="00CB109F" w:rsidRPr="00E4435D" w:rsidRDefault="00CB109F" w:rsidP="009C47C3">
      <w:pPr>
        <w:pStyle w:val="msonormalcxsplast"/>
        <w:spacing w:before="0" w:beforeAutospacing="0" w:after="0" w:afterAutospacing="0"/>
        <w:ind w:firstLine="709"/>
        <w:contextualSpacing/>
        <w:jc w:val="center"/>
        <w:rPr>
          <w:sz w:val="8"/>
          <w:szCs w:val="26"/>
        </w:rPr>
      </w:pPr>
    </w:p>
    <w:p w:rsidR="000011B4" w:rsidRPr="00E4435D" w:rsidRDefault="000011B4" w:rsidP="009C47C3">
      <w:pPr>
        <w:pStyle w:val="msonormalcxsplast"/>
        <w:spacing w:before="0" w:beforeAutospacing="0" w:after="0" w:afterAutospacing="0"/>
        <w:contextualSpacing/>
        <w:jc w:val="center"/>
        <w:rPr>
          <w:sz w:val="28"/>
          <w:szCs w:val="26"/>
        </w:rPr>
      </w:pPr>
      <w:r w:rsidRPr="00E4435D">
        <w:rPr>
          <w:sz w:val="28"/>
          <w:szCs w:val="26"/>
        </w:rPr>
        <w:t>Президиум Федерации организаций профсоюзов Курской области</w:t>
      </w:r>
    </w:p>
    <w:p w:rsidR="000011B4" w:rsidRPr="00E4435D" w:rsidRDefault="000011B4" w:rsidP="009C47C3">
      <w:pPr>
        <w:pStyle w:val="msonormalcxsplast"/>
        <w:spacing w:before="0" w:beforeAutospacing="0" w:after="0" w:afterAutospacing="0"/>
        <w:contextualSpacing/>
        <w:jc w:val="center"/>
        <w:rPr>
          <w:sz w:val="28"/>
          <w:szCs w:val="26"/>
        </w:rPr>
      </w:pPr>
      <w:r w:rsidRPr="00E4435D">
        <w:rPr>
          <w:b/>
          <w:sz w:val="28"/>
          <w:szCs w:val="26"/>
        </w:rPr>
        <w:t>ПОСТАНОВЛЯЕТ</w:t>
      </w:r>
      <w:r w:rsidRPr="00E4435D">
        <w:rPr>
          <w:sz w:val="28"/>
          <w:szCs w:val="26"/>
        </w:rPr>
        <w:t>:</w:t>
      </w:r>
    </w:p>
    <w:p w:rsidR="0042538C" w:rsidRPr="00E4435D" w:rsidRDefault="0042538C" w:rsidP="009C47C3">
      <w:pPr>
        <w:pStyle w:val="msonormalcxsplast"/>
        <w:spacing w:before="0" w:beforeAutospacing="0" w:after="0" w:afterAutospacing="0"/>
        <w:ind w:firstLine="709"/>
        <w:contextualSpacing/>
        <w:jc w:val="center"/>
        <w:rPr>
          <w:sz w:val="6"/>
          <w:szCs w:val="26"/>
        </w:rPr>
      </w:pPr>
    </w:p>
    <w:p w:rsidR="00C24BA0" w:rsidRPr="00E4435D" w:rsidRDefault="000011B4" w:rsidP="009C47C3">
      <w:pPr>
        <w:pStyle w:val="a8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8"/>
          <w:szCs w:val="26"/>
        </w:rPr>
      </w:pPr>
      <w:r w:rsidRPr="00E4435D">
        <w:rPr>
          <w:rFonts w:ascii="Times New Roman" w:hAnsi="Times New Roman" w:cs="Times New Roman"/>
          <w:sz w:val="28"/>
          <w:szCs w:val="26"/>
        </w:rPr>
        <w:t xml:space="preserve">Информацию </w:t>
      </w:r>
      <w:r w:rsidR="00275C07" w:rsidRPr="00E4435D">
        <w:rPr>
          <w:rFonts w:ascii="Times New Roman" w:hAnsi="Times New Roman" w:cs="Times New Roman"/>
          <w:sz w:val="28"/>
          <w:szCs w:val="26"/>
        </w:rPr>
        <w:t>о</w:t>
      </w:r>
      <w:r w:rsidRPr="00E4435D">
        <w:rPr>
          <w:rFonts w:ascii="Times New Roman" w:hAnsi="Times New Roman" w:cs="Times New Roman"/>
          <w:sz w:val="28"/>
          <w:szCs w:val="26"/>
        </w:rPr>
        <w:t xml:space="preserve">б </w:t>
      </w:r>
      <w:r w:rsidR="00D17627" w:rsidRPr="00E4435D">
        <w:rPr>
          <w:rFonts w:ascii="Times New Roman" w:hAnsi="Times New Roman" w:cs="Times New Roman"/>
          <w:sz w:val="28"/>
          <w:szCs w:val="26"/>
        </w:rPr>
        <w:t>итогах</w:t>
      </w:r>
      <w:r w:rsidRPr="00E4435D">
        <w:rPr>
          <w:rFonts w:ascii="Times New Roman" w:hAnsi="Times New Roman" w:cs="Times New Roman"/>
          <w:sz w:val="28"/>
          <w:szCs w:val="26"/>
        </w:rPr>
        <w:t xml:space="preserve"> оздоров</w:t>
      </w:r>
      <w:r w:rsidR="00D17627" w:rsidRPr="00E4435D">
        <w:rPr>
          <w:rFonts w:ascii="Times New Roman" w:hAnsi="Times New Roman" w:cs="Times New Roman"/>
          <w:sz w:val="28"/>
          <w:szCs w:val="26"/>
        </w:rPr>
        <w:t>ления</w:t>
      </w:r>
      <w:r w:rsidRPr="00E4435D">
        <w:rPr>
          <w:rFonts w:ascii="Times New Roman" w:hAnsi="Times New Roman" w:cs="Times New Roman"/>
          <w:sz w:val="28"/>
          <w:szCs w:val="26"/>
        </w:rPr>
        <w:t xml:space="preserve"> детей</w:t>
      </w:r>
      <w:r w:rsidR="00D17627" w:rsidRPr="00E4435D">
        <w:rPr>
          <w:rFonts w:ascii="Times New Roman" w:hAnsi="Times New Roman" w:cs="Times New Roman"/>
          <w:sz w:val="28"/>
          <w:szCs w:val="26"/>
        </w:rPr>
        <w:t xml:space="preserve"> и подростков в летний период </w:t>
      </w:r>
      <w:r w:rsidR="00EB0ECE" w:rsidRPr="00E4435D">
        <w:rPr>
          <w:rFonts w:ascii="Times New Roman" w:hAnsi="Times New Roman" w:cs="Times New Roman"/>
          <w:sz w:val="28"/>
          <w:szCs w:val="26"/>
        </w:rPr>
        <w:t>принять к сведению.</w:t>
      </w:r>
    </w:p>
    <w:p w:rsidR="00EB0ECE" w:rsidRPr="00E4435D" w:rsidRDefault="00D17627" w:rsidP="009C47C3">
      <w:pPr>
        <w:pStyle w:val="a8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8"/>
          <w:szCs w:val="26"/>
        </w:rPr>
      </w:pPr>
      <w:r w:rsidRPr="00E4435D">
        <w:rPr>
          <w:rFonts w:ascii="Times New Roman" w:hAnsi="Times New Roman" w:cs="Times New Roman"/>
          <w:sz w:val="28"/>
          <w:szCs w:val="26"/>
        </w:rPr>
        <w:t xml:space="preserve">Федерации, </w:t>
      </w:r>
      <w:r w:rsidR="00DF47CB" w:rsidRPr="00E4435D">
        <w:rPr>
          <w:rFonts w:ascii="Times New Roman" w:hAnsi="Times New Roman" w:cs="Times New Roman"/>
          <w:sz w:val="28"/>
          <w:szCs w:val="26"/>
        </w:rPr>
        <w:t>ч</w:t>
      </w:r>
      <w:r w:rsidR="00EB0ECE" w:rsidRPr="00E4435D">
        <w:rPr>
          <w:rFonts w:ascii="Times New Roman" w:hAnsi="Times New Roman" w:cs="Times New Roman"/>
          <w:sz w:val="28"/>
          <w:szCs w:val="26"/>
        </w:rPr>
        <w:t>ленским организациям Ф</w:t>
      </w:r>
      <w:r w:rsidR="00CB7558" w:rsidRPr="00E4435D">
        <w:rPr>
          <w:rFonts w:ascii="Times New Roman" w:hAnsi="Times New Roman" w:cs="Times New Roman"/>
          <w:sz w:val="28"/>
          <w:szCs w:val="26"/>
        </w:rPr>
        <w:t>О</w:t>
      </w:r>
      <w:r w:rsidR="00EB0ECE" w:rsidRPr="00E4435D">
        <w:rPr>
          <w:rFonts w:ascii="Times New Roman" w:hAnsi="Times New Roman" w:cs="Times New Roman"/>
          <w:sz w:val="28"/>
          <w:szCs w:val="26"/>
        </w:rPr>
        <w:t>П</w:t>
      </w:r>
      <w:r w:rsidR="00CB7558" w:rsidRPr="00E4435D">
        <w:rPr>
          <w:rFonts w:ascii="Times New Roman" w:hAnsi="Times New Roman" w:cs="Times New Roman"/>
          <w:sz w:val="28"/>
          <w:szCs w:val="26"/>
        </w:rPr>
        <w:t>К</w:t>
      </w:r>
      <w:r w:rsidR="00EB0ECE" w:rsidRPr="00E4435D">
        <w:rPr>
          <w:rFonts w:ascii="Times New Roman" w:hAnsi="Times New Roman" w:cs="Times New Roman"/>
          <w:sz w:val="28"/>
          <w:szCs w:val="26"/>
        </w:rPr>
        <w:t>О совместно с работодателями</w:t>
      </w:r>
      <w:r w:rsidR="000D5D8E" w:rsidRPr="00E4435D">
        <w:rPr>
          <w:rFonts w:ascii="Times New Roman" w:hAnsi="Times New Roman" w:cs="Times New Roman"/>
          <w:sz w:val="28"/>
          <w:szCs w:val="26"/>
        </w:rPr>
        <w:t xml:space="preserve">, </w:t>
      </w:r>
      <w:r w:rsidRPr="00E4435D">
        <w:rPr>
          <w:rFonts w:ascii="Times New Roman" w:hAnsi="Times New Roman" w:cs="Times New Roman"/>
          <w:sz w:val="28"/>
          <w:szCs w:val="26"/>
        </w:rPr>
        <w:t xml:space="preserve">Координационным советам, </w:t>
      </w:r>
      <w:r w:rsidR="000D5D8E" w:rsidRPr="00E4435D">
        <w:rPr>
          <w:rFonts w:ascii="Times New Roman" w:hAnsi="Times New Roman" w:cs="Times New Roman"/>
          <w:sz w:val="28"/>
          <w:szCs w:val="26"/>
        </w:rPr>
        <w:t>руководи</w:t>
      </w:r>
      <w:r w:rsidR="007E79C8" w:rsidRPr="00E4435D">
        <w:rPr>
          <w:rFonts w:ascii="Times New Roman" w:hAnsi="Times New Roman" w:cs="Times New Roman"/>
          <w:sz w:val="28"/>
          <w:szCs w:val="26"/>
        </w:rPr>
        <w:t>телям профсоюзных санаториев О</w:t>
      </w:r>
      <w:r w:rsidR="00275C07" w:rsidRPr="00E4435D">
        <w:rPr>
          <w:rFonts w:ascii="Times New Roman" w:hAnsi="Times New Roman" w:cs="Times New Roman"/>
          <w:sz w:val="28"/>
          <w:szCs w:val="26"/>
        </w:rPr>
        <w:t>О</w:t>
      </w:r>
      <w:r w:rsidR="007E79C8" w:rsidRPr="00E4435D">
        <w:rPr>
          <w:rFonts w:ascii="Times New Roman" w:hAnsi="Times New Roman" w:cs="Times New Roman"/>
          <w:sz w:val="28"/>
          <w:szCs w:val="26"/>
        </w:rPr>
        <w:t>О «Санаторий «Моква», ОО</w:t>
      </w:r>
      <w:r w:rsidR="000D5D8E" w:rsidRPr="00E4435D">
        <w:rPr>
          <w:rFonts w:ascii="Times New Roman" w:hAnsi="Times New Roman" w:cs="Times New Roman"/>
          <w:sz w:val="28"/>
          <w:szCs w:val="26"/>
        </w:rPr>
        <w:t>О «Санаторий им.</w:t>
      </w:r>
      <w:r w:rsidR="00CB109F" w:rsidRPr="00E4435D">
        <w:rPr>
          <w:rFonts w:ascii="Times New Roman" w:hAnsi="Times New Roman" w:cs="Times New Roman"/>
          <w:sz w:val="28"/>
          <w:szCs w:val="26"/>
        </w:rPr>
        <w:t xml:space="preserve"> </w:t>
      </w:r>
      <w:r w:rsidR="000D5D8E" w:rsidRPr="00E4435D">
        <w:rPr>
          <w:rFonts w:ascii="Times New Roman" w:hAnsi="Times New Roman" w:cs="Times New Roman"/>
          <w:sz w:val="28"/>
          <w:szCs w:val="26"/>
        </w:rPr>
        <w:t>И.Д.</w:t>
      </w:r>
      <w:r w:rsidR="00CB109F" w:rsidRPr="00E4435D">
        <w:rPr>
          <w:rFonts w:ascii="Times New Roman" w:hAnsi="Times New Roman" w:cs="Times New Roman"/>
          <w:sz w:val="28"/>
          <w:szCs w:val="26"/>
        </w:rPr>
        <w:t xml:space="preserve"> </w:t>
      </w:r>
      <w:r w:rsidR="000D5D8E" w:rsidRPr="00E4435D">
        <w:rPr>
          <w:rFonts w:ascii="Times New Roman" w:hAnsi="Times New Roman" w:cs="Times New Roman"/>
          <w:sz w:val="28"/>
          <w:szCs w:val="26"/>
        </w:rPr>
        <w:t>Черняховского» продолжить работу по оздоровлению детей. В связи с эти</w:t>
      </w:r>
      <w:r w:rsidR="0042538C" w:rsidRPr="00E4435D">
        <w:rPr>
          <w:rFonts w:ascii="Times New Roman" w:hAnsi="Times New Roman" w:cs="Times New Roman"/>
          <w:sz w:val="28"/>
          <w:szCs w:val="26"/>
        </w:rPr>
        <w:t>м</w:t>
      </w:r>
      <w:r w:rsidR="000D5D8E" w:rsidRPr="00E4435D">
        <w:rPr>
          <w:rFonts w:ascii="Times New Roman" w:hAnsi="Times New Roman" w:cs="Times New Roman"/>
          <w:sz w:val="28"/>
          <w:szCs w:val="26"/>
        </w:rPr>
        <w:t xml:space="preserve">: </w:t>
      </w:r>
    </w:p>
    <w:p w:rsidR="00D17627" w:rsidRPr="00E4435D" w:rsidRDefault="00AC47B8" w:rsidP="009C47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6"/>
        </w:rPr>
      </w:pPr>
      <w:r w:rsidRPr="00E4435D">
        <w:rPr>
          <w:rFonts w:ascii="Times New Roman" w:hAnsi="Times New Roman" w:cs="Times New Roman"/>
          <w:sz w:val="28"/>
          <w:szCs w:val="26"/>
        </w:rPr>
        <w:t>2.</w:t>
      </w:r>
      <w:r w:rsidR="00EB0ECE" w:rsidRPr="00E4435D">
        <w:rPr>
          <w:rFonts w:ascii="Times New Roman" w:hAnsi="Times New Roman" w:cs="Times New Roman"/>
          <w:sz w:val="28"/>
          <w:szCs w:val="26"/>
        </w:rPr>
        <w:t xml:space="preserve">1. </w:t>
      </w:r>
      <w:r w:rsidR="00D17627" w:rsidRPr="00E4435D">
        <w:rPr>
          <w:rFonts w:ascii="Times New Roman" w:hAnsi="Times New Roman" w:cs="Times New Roman"/>
          <w:sz w:val="28"/>
          <w:szCs w:val="26"/>
        </w:rPr>
        <w:t>Развивать взаимодействие с органами исполнительной власти по формированию и корректировке нормативных документов, общественному контролю за проведением оздоровительной кампании, порядком постановки на учет и выдачи путевок детям работающих граждан</w:t>
      </w:r>
      <w:r w:rsidR="00146E3B" w:rsidRPr="00E4435D">
        <w:rPr>
          <w:rFonts w:ascii="Times New Roman" w:hAnsi="Times New Roman" w:cs="Times New Roman"/>
          <w:sz w:val="28"/>
          <w:szCs w:val="26"/>
        </w:rPr>
        <w:t>;</w:t>
      </w:r>
    </w:p>
    <w:p w:rsidR="00EB0ECE" w:rsidRPr="00E4435D" w:rsidRDefault="00AC47B8" w:rsidP="009C47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6"/>
        </w:rPr>
      </w:pPr>
      <w:r w:rsidRPr="00E4435D">
        <w:rPr>
          <w:rFonts w:ascii="Times New Roman" w:hAnsi="Times New Roman" w:cs="Times New Roman"/>
          <w:sz w:val="28"/>
          <w:szCs w:val="26"/>
        </w:rPr>
        <w:t>2</w:t>
      </w:r>
      <w:r w:rsidR="00D17627" w:rsidRPr="00E4435D">
        <w:rPr>
          <w:rFonts w:ascii="Times New Roman" w:hAnsi="Times New Roman" w:cs="Times New Roman"/>
          <w:sz w:val="28"/>
          <w:szCs w:val="26"/>
        </w:rPr>
        <w:t xml:space="preserve">.2. </w:t>
      </w:r>
      <w:r w:rsidR="00156117" w:rsidRPr="00E4435D">
        <w:rPr>
          <w:rFonts w:ascii="Times New Roman" w:hAnsi="Times New Roman" w:cs="Times New Roman"/>
          <w:sz w:val="28"/>
          <w:szCs w:val="26"/>
        </w:rPr>
        <w:t>В</w:t>
      </w:r>
      <w:r w:rsidR="00EB0ECE" w:rsidRPr="00E4435D">
        <w:rPr>
          <w:rFonts w:ascii="Times New Roman" w:hAnsi="Times New Roman" w:cs="Times New Roman"/>
          <w:sz w:val="28"/>
          <w:szCs w:val="26"/>
        </w:rPr>
        <w:t xml:space="preserve"> течение </w:t>
      </w:r>
      <w:r w:rsidR="00EB0ECE" w:rsidRPr="00E4435D">
        <w:rPr>
          <w:rFonts w:ascii="Times New Roman" w:hAnsi="Times New Roman" w:cs="Times New Roman"/>
          <w:sz w:val="28"/>
          <w:szCs w:val="26"/>
          <w:lang w:val="en-US"/>
        </w:rPr>
        <w:t>IV</w:t>
      </w:r>
      <w:r w:rsidR="00E75824" w:rsidRPr="00E4435D">
        <w:rPr>
          <w:rFonts w:ascii="Times New Roman" w:hAnsi="Times New Roman" w:cs="Times New Roman"/>
          <w:sz w:val="28"/>
          <w:szCs w:val="26"/>
        </w:rPr>
        <w:t xml:space="preserve"> кв</w:t>
      </w:r>
      <w:r w:rsidR="00CB109F" w:rsidRPr="00E4435D">
        <w:rPr>
          <w:rFonts w:ascii="Times New Roman" w:hAnsi="Times New Roman" w:cs="Times New Roman"/>
          <w:sz w:val="28"/>
          <w:szCs w:val="26"/>
        </w:rPr>
        <w:t>артала</w:t>
      </w:r>
      <w:r w:rsidR="00E75824" w:rsidRPr="00E4435D">
        <w:rPr>
          <w:rFonts w:ascii="Times New Roman" w:hAnsi="Times New Roman" w:cs="Times New Roman"/>
          <w:sz w:val="28"/>
          <w:szCs w:val="26"/>
        </w:rPr>
        <w:t xml:space="preserve"> 201</w:t>
      </w:r>
      <w:r w:rsidR="00A440E9" w:rsidRPr="00E4435D">
        <w:rPr>
          <w:rFonts w:ascii="Times New Roman" w:hAnsi="Times New Roman" w:cs="Times New Roman"/>
          <w:sz w:val="28"/>
          <w:szCs w:val="26"/>
        </w:rPr>
        <w:t>9</w:t>
      </w:r>
      <w:r w:rsidR="00EB0ECE" w:rsidRPr="00E4435D">
        <w:rPr>
          <w:rFonts w:ascii="Times New Roman" w:hAnsi="Times New Roman" w:cs="Times New Roman"/>
          <w:sz w:val="28"/>
          <w:szCs w:val="26"/>
        </w:rPr>
        <w:t xml:space="preserve"> г</w:t>
      </w:r>
      <w:r w:rsidR="00CB109F" w:rsidRPr="00E4435D">
        <w:rPr>
          <w:rFonts w:ascii="Times New Roman" w:hAnsi="Times New Roman" w:cs="Times New Roman"/>
          <w:sz w:val="28"/>
          <w:szCs w:val="26"/>
        </w:rPr>
        <w:t>ода</w:t>
      </w:r>
      <w:r w:rsidR="00EB0ECE" w:rsidRPr="00E4435D">
        <w:rPr>
          <w:rFonts w:ascii="Times New Roman" w:hAnsi="Times New Roman" w:cs="Times New Roman"/>
          <w:sz w:val="28"/>
          <w:szCs w:val="26"/>
        </w:rPr>
        <w:t xml:space="preserve"> определить потребность (количество путевок) в лагеря различных типов для предоставления заявок в соответствующие структуры;</w:t>
      </w:r>
    </w:p>
    <w:p w:rsidR="00EB0ECE" w:rsidRPr="00E4435D" w:rsidRDefault="00AC47B8" w:rsidP="009C47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6"/>
        </w:rPr>
      </w:pPr>
      <w:r w:rsidRPr="00E4435D">
        <w:rPr>
          <w:rFonts w:ascii="Times New Roman" w:hAnsi="Times New Roman" w:cs="Times New Roman"/>
          <w:sz w:val="28"/>
          <w:szCs w:val="26"/>
        </w:rPr>
        <w:t>2</w:t>
      </w:r>
      <w:r w:rsidR="00EB0ECE" w:rsidRPr="00E4435D">
        <w:rPr>
          <w:rFonts w:ascii="Times New Roman" w:hAnsi="Times New Roman" w:cs="Times New Roman"/>
          <w:sz w:val="28"/>
          <w:szCs w:val="26"/>
        </w:rPr>
        <w:t>.</w:t>
      </w:r>
      <w:r w:rsidR="00146E3B" w:rsidRPr="00E4435D">
        <w:rPr>
          <w:rFonts w:ascii="Times New Roman" w:hAnsi="Times New Roman" w:cs="Times New Roman"/>
          <w:sz w:val="28"/>
          <w:szCs w:val="26"/>
        </w:rPr>
        <w:t>3</w:t>
      </w:r>
      <w:r w:rsidR="00EB0ECE" w:rsidRPr="00E4435D">
        <w:rPr>
          <w:rFonts w:ascii="Times New Roman" w:hAnsi="Times New Roman" w:cs="Times New Roman"/>
          <w:sz w:val="28"/>
          <w:szCs w:val="26"/>
        </w:rPr>
        <w:t xml:space="preserve">. </w:t>
      </w:r>
      <w:r w:rsidR="00156117" w:rsidRPr="00E4435D">
        <w:rPr>
          <w:rFonts w:ascii="Times New Roman" w:hAnsi="Times New Roman" w:cs="Times New Roman"/>
          <w:sz w:val="28"/>
          <w:szCs w:val="26"/>
        </w:rPr>
        <w:t>В</w:t>
      </w:r>
      <w:r w:rsidR="00EB0ECE" w:rsidRPr="00E4435D">
        <w:rPr>
          <w:rFonts w:ascii="Times New Roman" w:hAnsi="Times New Roman" w:cs="Times New Roman"/>
          <w:sz w:val="28"/>
          <w:szCs w:val="26"/>
        </w:rPr>
        <w:t xml:space="preserve"> отраслевых соглашениях и </w:t>
      </w:r>
      <w:proofErr w:type="spellStart"/>
      <w:r w:rsidR="00EB0ECE" w:rsidRPr="00E4435D">
        <w:rPr>
          <w:rFonts w:ascii="Times New Roman" w:hAnsi="Times New Roman" w:cs="Times New Roman"/>
          <w:sz w:val="28"/>
          <w:szCs w:val="26"/>
        </w:rPr>
        <w:t>колдоговорах</w:t>
      </w:r>
      <w:proofErr w:type="spellEnd"/>
      <w:r w:rsidR="00EB0ECE" w:rsidRPr="00E4435D">
        <w:rPr>
          <w:rFonts w:ascii="Times New Roman" w:hAnsi="Times New Roman" w:cs="Times New Roman"/>
          <w:sz w:val="28"/>
          <w:szCs w:val="26"/>
        </w:rPr>
        <w:t xml:space="preserve"> предусматривать положения по содействию организованно</w:t>
      </w:r>
      <w:r w:rsidR="00146E3B" w:rsidRPr="00E4435D">
        <w:rPr>
          <w:rFonts w:ascii="Times New Roman" w:hAnsi="Times New Roman" w:cs="Times New Roman"/>
          <w:sz w:val="28"/>
          <w:szCs w:val="26"/>
        </w:rPr>
        <w:t>го</w:t>
      </w:r>
      <w:r w:rsidR="00EB0ECE" w:rsidRPr="00E4435D">
        <w:rPr>
          <w:rFonts w:ascii="Times New Roman" w:hAnsi="Times New Roman" w:cs="Times New Roman"/>
          <w:sz w:val="28"/>
          <w:szCs w:val="26"/>
        </w:rPr>
        <w:t xml:space="preserve"> прове</w:t>
      </w:r>
      <w:r w:rsidR="00E75824" w:rsidRPr="00E4435D">
        <w:rPr>
          <w:rFonts w:ascii="Times New Roman" w:hAnsi="Times New Roman" w:cs="Times New Roman"/>
          <w:sz w:val="28"/>
          <w:szCs w:val="26"/>
        </w:rPr>
        <w:t>дени</w:t>
      </w:r>
      <w:r w:rsidR="00146E3B" w:rsidRPr="00E4435D">
        <w:rPr>
          <w:rFonts w:ascii="Times New Roman" w:hAnsi="Times New Roman" w:cs="Times New Roman"/>
          <w:sz w:val="28"/>
          <w:szCs w:val="26"/>
        </w:rPr>
        <w:t>я</w:t>
      </w:r>
      <w:r w:rsidR="00E75824" w:rsidRPr="00E4435D">
        <w:rPr>
          <w:rFonts w:ascii="Times New Roman" w:hAnsi="Times New Roman" w:cs="Times New Roman"/>
          <w:sz w:val="28"/>
          <w:szCs w:val="26"/>
        </w:rPr>
        <w:t xml:space="preserve"> заявочной кампании на 20</w:t>
      </w:r>
      <w:r w:rsidR="00A440E9" w:rsidRPr="00E4435D">
        <w:rPr>
          <w:rFonts w:ascii="Times New Roman" w:hAnsi="Times New Roman" w:cs="Times New Roman"/>
          <w:sz w:val="28"/>
          <w:szCs w:val="26"/>
        </w:rPr>
        <w:t>20</w:t>
      </w:r>
      <w:r w:rsidR="00EB0ECE" w:rsidRPr="00E4435D">
        <w:rPr>
          <w:rFonts w:ascii="Times New Roman" w:hAnsi="Times New Roman" w:cs="Times New Roman"/>
          <w:sz w:val="28"/>
          <w:szCs w:val="26"/>
        </w:rPr>
        <w:t xml:space="preserve"> год, сохранению оздоровительных объектов, финансированию детского отдыха и </w:t>
      </w:r>
      <w:r w:rsidR="00E75824" w:rsidRPr="00E4435D">
        <w:rPr>
          <w:rFonts w:ascii="Times New Roman" w:hAnsi="Times New Roman" w:cs="Times New Roman"/>
          <w:sz w:val="28"/>
          <w:szCs w:val="26"/>
        </w:rPr>
        <w:t>оздоровления не ниже уровня 201</w:t>
      </w:r>
      <w:r w:rsidR="00A440E9" w:rsidRPr="00E4435D">
        <w:rPr>
          <w:rFonts w:ascii="Times New Roman" w:hAnsi="Times New Roman" w:cs="Times New Roman"/>
          <w:sz w:val="28"/>
          <w:szCs w:val="26"/>
        </w:rPr>
        <w:t>9</w:t>
      </w:r>
      <w:r w:rsidR="00EB0ECE" w:rsidRPr="00E4435D">
        <w:rPr>
          <w:rFonts w:ascii="Times New Roman" w:hAnsi="Times New Roman" w:cs="Times New Roman"/>
          <w:sz w:val="28"/>
          <w:szCs w:val="26"/>
        </w:rPr>
        <w:t xml:space="preserve"> года</w:t>
      </w:r>
      <w:r w:rsidR="00146E3B" w:rsidRPr="00E4435D">
        <w:rPr>
          <w:rFonts w:ascii="Times New Roman" w:hAnsi="Times New Roman" w:cs="Times New Roman"/>
          <w:sz w:val="28"/>
          <w:szCs w:val="26"/>
        </w:rPr>
        <w:t>.</w:t>
      </w:r>
    </w:p>
    <w:p w:rsidR="00B92A16" w:rsidRPr="00C628A3" w:rsidRDefault="00B92A16" w:rsidP="00AB4FCC">
      <w:pPr>
        <w:pStyle w:val="a7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6"/>
        </w:rPr>
      </w:pPr>
      <w:r w:rsidRPr="00C628A3">
        <w:rPr>
          <w:rFonts w:ascii="Times New Roman" w:hAnsi="Times New Roman" w:cs="Times New Roman"/>
          <w:sz w:val="28"/>
          <w:szCs w:val="26"/>
        </w:rPr>
        <w:lastRenderedPageBreak/>
        <w:t xml:space="preserve">Молодежному совету Федерации разработать и организовать мероприятия по организации досуга детей </w:t>
      </w:r>
      <w:r w:rsidR="00412D2C">
        <w:rPr>
          <w:rFonts w:ascii="Times New Roman" w:hAnsi="Times New Roman" w:cs="Times New Roman"/>
          <w:sz w:val="28"/>
          <w:szCs w:val="26"/>
        </w:rPr>
        <w:t xml:space="preserve">в трех </w:t>
      </w:r>
      <w:r w:rsidRPr="00C628A3">
        <w:rPr>
          <w:rFonts w:ascii="Times New Roman" w:hAnsi="Times New Roman" w:cs="Times New Roman"/>
          <w:sz w:val="28"/>
          <w:szCs w:val="26"/>
        </w:rPr>
        <w:t>профильных профсоюзных смен</w:t>
      </w:r>
      <w:r w:rsidR="00412D2C">
        <w:rPr>
          <w:rFonts w:ascii="Times New Roman" w:hAnsi="Times New Roman" w:cs="Times New Roman"/>
          <w:sz w:val="28"/>
          <w:szCs w:val="26"/>
        </w:rPr>
        <w:t>ах</w:t>
      </w:r>
      <w:r w:rsidRPr="00C628A3">
        <w:rPr>
          <w:rFonts w:ascii="Times New Roman" w:hAnsi="Times New Roman" w:cs="Times New Roman"/>
          <w:sz w:val="28"/>
          <w:szCs w:val="26"/>
        </w:rPr>
        <w:t xml:space="preserve"> в 2020 году.</w:t>
      </w:r>
    </w:p>
    <w:p w:rsidR="00E4435D" w:rsidRPr="00E4435D" w:rsidRDefault="00B92A16" w:rsidP="009C47C3">
      <w:pPr>
        <w:pStyle w:val="a7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6"/>
        </w:rPr>
      </w:pPr>
      <w:r w:rsidRPr="00E4435D">
        <w:rPr>
          <w:rFonts w:ascii="Times New Roman" w:hAnsi="Times New Roman" w:cs="Times New Roman"/>
          <w:sz w:val="28"/>
          <w:szCs w:val="26"/>
        </w:rPr>
        <w:t>Отделу развития профсоюзного движения, солидарных действий, молодежной политики и международного сотрудничества</w:t>
      </w:r>
      <w:r w:rsidR="00E4435D" w:rsidRPr="00E4435D">
        <w:rPr>
          <w:rFonts w:ascii="Times New Roman" w:hAnsi="Times New Roman" w:cs="Times New Roman"/>
          <w:sz w:val="28"/>
          <w:szCs w:val="26"/>
        </w:rPr>
        <w:t>:</w:t>
      </w:r>
    </w:p>
    <w:p w:rsidR="00B92A16" w:rsidRPr="00E4435D" w:rsidRDefault="00412D2C" w:rsidP="00E4435D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4</w:t>
      </w:r>
      <w:r w:rsidR="00E4435D" w:rsidRPr="00E4435D">
        <w:rPr>
          <w:rFonts w:ascii="Times New Roman" w:hAnsi="Times New Roman" w:cs="Times New Roman"/>
          <w:sz w:val="28"/>
          <w:szCs w:val="26"/>
        </w:rPr>
        <w:t>.1.</w:t>
      </w:r>
      <w:r w:rsidR="00B92A16" w:rsidRPr="00E4435D">
        <w:rPr>
          <w:rFonts w:ascii="Times New Roman" w:hAnsi="Times New Roman" w:cs="Times New Roman"/>
          <w:sz w:val="28"/>
          <w:szCs w:val="26"/>
        </w:rPr>
        <w:t xml:space="preserve"> </w:t>
      </w:r>
      <w:r w:rsidR="00E4435D" w:rsidRPr="00E4435D">
        <w:rPr>
          <w:rFonts w:ascii="Times New Roman" w:hAnsi="Times New Roman" w:cs="Times New Roman"/>
          <w:sz w:val="28"/>
          <w:szCs w:val="26"/>
        </w:rPr>
        <w:t xml:space="preserve">Подготовить </w:t>
      </w:r>
      <w:r w:rsidR="00B92A16" w:rsidRPr="00E4435D">
        <w:rPr>
          <w:rFonts w:ascii="Times New Roman" w:hAnsi="Times New Roman" w:cs="Times New Roman"/>
          <w:sz w:val="28"/>
          <w:szCs w:val="26"/>
        </w:rPr>
        <w:t>и направить в комитет молодеж</w:t>
      </w:r>
      <w:r w:rsidR="0009297F">
        <w:rPr>
          <w:rFonts w:ascii="Times New Roman" w:hAnsi="Times New Roman" w:cs="Times New Roman"/>
          <w:sz w:val="28"/>
          <w:szCs w:val="26"/>
        </w:rPr>
        <w:t>ной политики</w:t>
      </w:r>
      <w:r w:rsidR="00B92A16" w:rsidRPr="00E4435D">
        <w:rPr>
          <w:rFonts w:ascii="Times New Roman" w:hAnsi="Times New Roman" w:cs="Times New Roman"/>
          <w:sz w:val="28"/>
          <w:szCs w:val="26"/>
        </w:rPr>
        <w:t xml:space="preserve"> и туризм</w:t>
      </w:r>
      <w:r w:rsidR="0009297F">
        <w:rPr>
          <w:rFonts w:ascii="Times New Roman" w:hAnsi="Times New Roman" w:cs="Times New Roman"/>
          <w:sz w:val="28"/>
          <w:szCs w:val="26"/>
        </w:rPr>
        <w:t>а</w:t>
      </w:r>
      <w:r w:rsidR="00B92A16" w:rsidRPr="00E4435D">
        <w:rPr>
          <w:rFonts w:ascii="Times New Roman" w:hAnsi="Times New Roman" w:cs="Times New Roman"/>
          <w:sz w:val="28"/>
          <w:szCs w:val="26"/>
        </w:rPr>
        <w:t xml:space="preserve"> Курской области письмо</w:t>
      </w:r>
      <w:r w:rsidR="0031548B" w:rsidRPr="00E4435D">
        <w:rPr>
          <w:rFonts w:ascii="Times New Roman" w:hAnsi="Times New Roman" w:cs="Times New Roman"/>
          <w:sz w:val="28"/>
          <w:szCs w:val="26"/>
        </w:rPr>
        <w:t xml:space="preserve"> об отказе в оздоровлении детей в санаториях «Моква» и «им. Черняховского» в учебное время.</w:t>
      </w:r>
    </w:p>
    <w:p w:rsidR="00E4435D" w:rsidRDefault="00412D2C" w:rsidP="00E4435D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4</w:t>
      </w:r>
      <w:r w:rsidR="00E4435D" w:rsidRPr="00E4435D">
        <w:rPr>
          <w:rFonts w:ascii="Times New Roman" w:hAnsi="Times New Roman" w:cs="Times New Roman"/>
          <w:sz w:val="28"/>
          <w:szCs w:val="26"/>
        </w:rPr>
        <w:t>.2. Во время подготовки к летнему оздоровлению детей членов профсоюзов заранее направлять руководителям членских организаций информацию о затратах на приобретение профсоюзной атрибутики.</w:t>
      </w:r>
    </w:p>
    <w:p w:rsidR="00E9701D" w:rsidRPr="00E4435D" w:rsidRDefault="00893737" w:rsidP="009C47C3">
      <w:pPr>
        <w:pStyle w:val="a7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6"/>
        </w:rPr>
      </w:pPr>
      <w:bookmarkStart w:id="0" w:name="_GoBack"/>
      <w:bookmarkEnd w:id="0"/>
      <w:r w:rsidRPr="00E4435D">
        <w:rPr>
          <w:rFonts w:ascii="Times New Roman" w:hAnsi="Times New Roman" w:cs="Times New Roman"/>
          <w:sz w:val="28"/>
          <w:szCs w:val="26"/>
        </w:rPr>
        <w:t>Отделу информационной работы и связи с общественностью</w:t>
      </w:r>
      <w:r w:rsidR="00F433A2" w:rsidRPr="00E4435D">
        <w:rPr>
          <w:rFonts w:ascii="Times New Roman" w:hAnsi="Times New Roman" w:cs="Times New Roman"/>
          <w:sz w:val="28"/>
          <w:szCs w:val="26"/>
        </w:rPr>
        <w:t xml:space="preserve"> </w:t>
      </w:r>
      <w:r w:rsidR="00AC47B8" w:rsidRPr="00E4435D">
        <w:rPr>
          <w:rFonts w:ascii="Times New Roman" w:hAnsi="Times New Roman" w:cs="Times New Roman"/>
          <w:sz w:val="28"/>
          <w:szCs w:val="26"/>
        </w:rPr>
        <w:t>совместно</w:t>
      </w:r>
      <w:r w:rsidR="006A664F" w:rsidRPr="00E4435D">
        <w:rPr>
          <w:rFonts w:ascii="Times New Roman" w:hAnsi="Times New Roman" w:cs="Times New Roman"/>
          <w:sz w:val="28"/>
          <w:szCs w:val="26"/>
        </w:rPr>
        <w:t xml:space="preserve"> членскими организациями</w:t>
      </w:r>
      <w:r w:rsidR="000D5D8E" w:rsidRPr="00E4435D">
        <w:rPr>
          <w:rFonts w:ascii="Times New Roman" w:hAnsi="Times New Roman" w:cs="Times New Roman"/>
          <w:sz w:val="28"/>
          <w:szCs w:val="26"/>
        </w:rPr>
        <w:t xml:space="preserve"> продолжить практику информирования о проведении профсоюзами области оздоровительной кампании с использованием всех имеющихся информационных ресурсов</w:t>
      </w:r>
      <w:r w:rsidR="007E79C8" w:rsidRPr="00E4435D">
        <w:rPr>
          <w:rFonts w:ascii="Times New Roman" w:hAnsi="Times New Roman" w:cs="Times New Roman"/>
          <w:sz w:val="28"/>
          <w:szCs w:val="26"/>
        </w:rPr>
        <w:t>.</w:t>
      </w:r>
    </w:p>
    <w:p w:rsidR="00EB0ECE" w:rsidRPr="00E4435D" w:rsidRDefault="000D5D8E" w:rsidP="009C47C3">
      <w:pPr>
        <w:pStyle w:val="a7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6"/>
        </w:rPr>
      </w:pPr>
      <w:r w:rsidRPr="00E4435D">
        <w:rPr>
          <w:rFonts w:ascii="Times New Roman" w:hAnsi="Times New Roman" w:cs="Times New Roman"/>
          <w:sz w:val="28"/>
          <w:szCs w:val="26"/>
        </w:rPr>
        <w:t xml:space="preserve">Контроль за исполнением настоящего постановления возложить на заместителя </w:t>
      </w:r>
      <w:r w:rsidR="000738E8" w:rsidRPr="00E4435D">
        <w:rPr>
          <w:rFonts w:ascii="Times New Roman" w:hAnsi="Times New Roman" w:cs="Times New Roman"/>
          <w:sz w:val="28"/>
          <w:szCs w:val="26"/>
        </w:rPr>
        <w:t xml:space="preserve">Председателя </w:t>
      </w:r>
      <w:r w:rsidRPr="00E4435D">
        <w:rPr>
          <w:rFonts w:ascii="Times New Roman" w:hAnsi="Times New Roman" w:cs="Times New Roman"/>
          <w:sz w:val="28"/>
          <w:szCs w:val="26"/>
        </w:rPr>
        <w:t xml:space="preserve">Федерации </w:t>
      </w:r>
      <w:r w:rsidRPr="00E4435D">
        <w:rPr>
          <w:rFonts w:ascii="Times New Roman" w:hAnsi="Times New Roman" w:cs="Times New Roman"/>
          <w:sz w:val="28"/>
          <w:szCs w:val="26"/>
        </w:rPr>
        <w:softHyphen/>
        <w:t xml:space="preserve"> Донейко</w:t>
      </w:r>
      <w:r w:rsidR="000738E8" w:rsidRPr="00E4435D">
        <w:rPr>
          <w:rFonts w:ascii="Times New Roman" w:hAnsi="Times New Roman" w:cs="Times New Roman"/>
          <w:sz w:val="28"/>
          <w:szCs w:val="26"/>
        </w:rPr>
        <w:t xml:space="preserve"> Т.И</w:t>
      </w:r>
      <w:r w:rsidRPr="00E4435D">
        <w:rPr>
          <w:rFonts w:ascii="Times New Roman" w:hAnsi="Times New Roman" w:cs="Times New Roman"/>
          <w:sz w:val="28"/>
          <w:szCs w:val="26"/>
        </w:rPr>
        <w:t xml:space="preserve">. </w:t>
      </w:r>
    </w:p>
    <w:p w:rsidR="000738E8" w:rsidRPr="00E4435D" w:rsidRDefault="000738E8" w:rsidP="009C47C3">
      <w:pPr>
        <w:pStyle w:val="a8"/>
        <w:rPr>
          <w:rFonts w:ascii="Times New Roman" w:hAnsi="Times New Roman" w:cs="Times New Roman"/>
          <w:sz w:val="28"/>
          <w:szCs w:val="26"/>
        </w:rPr>
      </w:pPr>
    </w:p>
    <w:p w:rsidR="00E4435D" w:rsidRDefault="007301A9" w:rsidP="009C47C3">
      <w:pPr>
        <w:pStyle w:val="a8"/>
        <w:rPr>
          <w:rFonts w:ascii="Times New Roman" w:hAnsi="Times New Roman" w:cs="Times New Roman"/>
          <w:sz w:val="28"/>
          <w:szCs w:val="26"/>
        </w:rPr>
      </w:pPr>
      <w:r w:rsidRPr="00E4435D">
        <w:rPr>
          <w:rFonts w:ascii="Times New Roman" w:hAnsi="Times New Roman" w:cs="Times New Roman"/>
          <w:sz w:val="28"/>
          <w:szCs w:val="26"/>
        </w:rPr>
        <w:t xml:space="preserve"> </w:t>
      </w:r>
      <w:r w:rsidR="00076603" w:rsidRPr="00E4435D">
        <w:rPr>
          <w:rFonts w:ascii="Times New Roman" w:hAnsi="Times New Roman" w:cs="Times New Roman"/>
          <w:sz w:val="28"/>
          <w:szCs w:val="26"/>
        </w:rPr>
        <w:t xml:space="preserve">         </w:t>
      </w:r>
    </w:p>
    <w:p w:rsidR="00E4435D" w:rsidRDefault="00E4435D" w:rsidP="009C47C3">
      <w:pPr>
        <w:pStyle w:val="a8"/>
        <w:rPr>
          <w:rFonts w:ascii="Times New Roman" w:hAnsi="Times New Roman" w:cs="Times New Roman"/>
          <w:sz w:val="28"/>
          <w:szCs w:val="26"/>
        </w:rPr>
      </w:pPr>
    </w:p>
    <w:p w:rsidR="0036284C" w:rsidRPr="00E4435D" w:rsidRDefault="0036284C" w:rsidP="009C47C3">
      <w:pPr>
        <w:pStyle w:val="a8"/>
        <w:rPr>
          <w:rFonts w:ascii="Times New Roman" w:hAnsi="Times New Roman" w:cs="Times New Roman"/>
          <w:sz w:val="28"/>
          <w:szCs w:val="26"/>
        </w:rPr>
      </w:pPr>
      <w:r w:rsidRPr="00E4435D">
        <w:rPr>
          <w:rFonts w:ascii="Times New Roman" w:hAnsi="Times New Roman" w:cs="Times New Roman"/>
          <w:sz w:val="28"/>
          <w:szCs w:val="26"/>
        </w:rPr>
        <w:t>Председатель Федерации</w:t>
      </w:r>
      <w:r w:rsidRPr="00E4435D">
        <w:rPr>
          <w:rFonts w:ascii="Times New Roman" w:hAnsi="Times New Roman" w:cs="Times New Roman"/>
          <w:sz w:val="28"/>
          <w:szCs w:val="26"/>
        </w:rPr>
        <w:tab/>
      </w:r>
      <w:r w:rsidRPr="00E4435D">
        <w:rPr>
          <w:rFonts w:ascii="Times New Roman" w:hAnsi="Times New Roman" w:cs="Times New Roman"/>
          <w:sz w:val="28"/>
          <w:szCs w:val="26"/>
        </w:rPr>
        <w:tab/>
      </w:r>
      <w:r w:rsidRPr="00E4435D">
        <w:rPr>
          <w:rFonts w:ascii="Times New Roman" w:hAnsi="Times New Roman" w:cs="Times New Roman"/>
          <w:sz w:val="28"/>
          <w:szCs w:val="26"/>
        </w:rPr>
        <w:tab/>
      </w:r>
      <w:r w:rsidRPr="00E4435D">
        <w:rPr>
          <w:rFonts w:ascii="Times New Roman" w:hAnsi="Times New Roman" w:cs="Times New Roman"/>
          <w:sz w:val="28"/>
          <w:szCs w:val="26"/>
        </w:rPr>
        <w:tab/>
      </w:r>
      <w:r w:rsidRPr="00E4435D">
        <w:rPr>
          <w:rFonts w:ascii="Times New Roman" w:hAnsi="Times New Roman" w:cs="Times New Roman"/>
          <w:sz w:val="28"/>
          <w:szCs w:val="26"/>
        </w:rPr>
        <w:tab/>
      </w:r>
      <w:r w:rsidRPr="00E4435D">
        <w:rPr>
          <w:rFonts w:ascii="Times New Roman" w:hAnsi="Times New Roman" w:cs="Times New Roman"/>
          <w:sz w:val="28"/>
          <w:szCs w:val="26"/>
        </w:rPr>
        <w:tab/>
      </w:r>
      <w:r w:rsidR="00076603" w:rsidRPr="00E4435D">
        <w:rPr>
          <w:rFonts w:ascii="Times New Roman" w:hAnsi="Times New Roman" w:cs="Times New Roman"/>
          <w:sz w:val="28"/>
          <w:szCs w:val="26"/>
        </w:rPr>
        <w:t xml:space="preserve">  </w:t>
      </w:r>
      <w:r w:rsidRPr="00E4435D">
        <w:rPr>
          <w:rFonts w:ascii="Times New Roman" w:hAnsi="Times New Roman" w:cs="Times New Roman"/>
          <w:sz w:val="28"/>
          <w:szCs w:val="26"/>
        </w:rPr>
        <w:t xml:space="preserve">      А.И. Лазарев</w:t>
      </w:r>
    </w:p>
    <w:sectPr w:rsidR="0036284C" w:rsidRPr="00E4435D" w:rsidSect="00E4435D">
      <w:headerReference w:type="default" r:id="rId7"/>
      <w:pgSz w:w="11906" w:h="16838"/>
      <w:pgMar w:top="567" w:right="851" w:bottom="567" w:left="1134" w:header="14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E23" w:rsidRDefault="00827E23" w:rsidP="0006087A">
      <w:pPr>
        <w:spacing w:after="0" w:line="240" w:lineRule="auto"/>
      </w:pPr>
      <w:r>
        <w:separator/>
      </w:r>
    </w:p>
  </w:endnote>
  <w:endnote w:type="continuationSeparator" w:id="0">
    <w:p w:rsidR="00827E23" w:rsidRDefault="00827E23" w:rsidP="00060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E23" w:rsidRDefault="00827E23" w:rsidP="0006087A">
      <w:pPr>
        <w:spacing w:after="0" w:line="240" w:lineRule="auto"/>
      </w:pPr>
      <w:r>
        <w:separator/>
      </w:r>
    </w:p>
  </w:footnote>
  <w:footnote w:type="continuationSeparator" w:id="0">
    <w:p w:rsidR="00827E23" w:rsidRDefault="00827E23" w:rsidP="00060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87A" w:rsidRDefault="0006087A">
    <w:pPr>
      <w:pStyle w:val="ac"/>
      <w:jc w:val="center"/>
    </w:pPr>
  </w:p>
  <w:p w:rsidR="0006087A" w:rsidRDefault="0006087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D71D34"/>
    <w:multiLevelType w:val="hybridMultilevel"/>
    <w:tmpl w:val="074AFC50"/>
    <w:lvl w:ilvl="0" w:tplc="80024B5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F6920"/>
    <w:multiLevelType w:val="hybridMultilevel"/>
    <w:tmpl w:val="60CCF540"/>
    <w:lvl w:ilvl="0" w:tplc="A37674EE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3" w15:restartNumberingAfterBreak="0">
    <w:nsid w:val="2DB52831"/>
    <w:multiLevelType w:val="multilevel"/>
    <w:tmpl w:val="7CD697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3A284538"/>
    <w:multiLevelType w:val="hybridMultilevel"/>
    <w:tmpl w:val="29760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D7548"/>
    <w:multiLevelType w:val="hybridMultilevel"/>
    <w:tmpl w:val="54BE680E"/>
    <w:lvl w:ilvl="0" w:tplc="A40E1E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9A465E"/>
    <w:multiLevelType w:val="hybridMultilevel"/>
    <w:tmpl w:val="E72E7FD6"/>
    <w:lvl w:ilvl="0" w:tplc="6D861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DA4"/>
    <w:rsid w:val="000011B4"/>
    <w:rsid w:val="00026DE1"/>
    <w:rsid w:val="00033D1F"/>
    <w:rsid w:val="00040913"/>
    <w:rsid w:val="0006087A"/>
    <w:rsid w:val="00062663"/>
    <w:rsid w:val="00067BA5"/>
    <w:rsid w:val="000738E8"/>
    <w:rsid w:val="00076603"/>
    <w:rsid w:val="0009297F"/>
    <w:rsid w:val="000A2C74"/>
    <w:rsid w:val="000A56DF"/>
    <w:rsid w:val="000A61D2"/>
    <w:rsid w:val="000D5D8E"/>
    <w:rsid w:val="000E7F58"/>
    <w:rsid w:val="00146E3B"/>
    <w:rsid w:val="00156117"/>
    <w:rsid w:val="0016596E"/>
    <w:rsid w:val="001B4EE4"/>
    <w:rsid w:val="001E5D2D"/>
    <w:rsid w:val="001F092A"/>
    <w:rsid w:val="002050B2"/>
    <w:rsid w:val="00213419"/>
    <w:rsid w:val="002250F1"/>
    <w:rsid w:val="0024389C"/>
    <w:rsid w:val="002646FB"/>
    <w:rsid w:val="00275C07"/>
    <w:rsid w:val="002D4E17"/>
    <w:rsid w:val="0031548B"/>
    <w:rsid w:val="003173EA"/>
    <w:rsid w:val="00357A0C"/>
    <w:rsid w:val="00361132"/>
    <w:rsid w:val="0036284C"/>
    <w:rsid w:val="00386D7C"/>
    <w:rsid w:val="003D3FB2"/>
    <w:rsid w:val="003E62DC"/>
    <w:rsid w:val="003F438C"/>
    <w:rsid w:val="003F7AFF"/>
    <w:rsid w:val="00412D2C"/>
    <w:rsid w:val="0042538C"/>
    <w:rsid w:val="004422A7"/>
    <w:rsid w:val="00445166"/>
    <w:rsid w:val="00446ACE"/>
    <w:rsid w:val="00450751"/>
    <w:rsid w:val="004626C4"/>
    <w:rsid w:val="00476525"/>
    <w:rsid w:val="0048673F"/>
    <w:rsid w:val="00496E71"/>
    <w:rsid w:val="004A6596"/>
    <w:rsid w:val="004B5B4E"/>
    <w:rsid w:val="004D1671"/>
    <w:rsid w:val="00507F9D"/>
    <w:rsid w:val="005142EF"/>
    <w:rsid w:val="00520E0E"/>
    <w:rsid w:val="00556982"/>
    <w:rsid w:val="00576DA4"/>
    <w:rsid w:val="005878B9"/>
    <w:rsid w:val="005C2C02"/>
    <w:rsid w:val="005C4524"/>
    <w:rsid w:val="0060170C"/>
    <w:rsid w:val="00602DFA"/>
    <w:rsid w:val="0064088C"/>
    <w:rsid w:val="006508A4"/>
    <w:rsid w:val="00653998"/>
    <w:rsid w:val="006A3631"/>
    <w:rsid w:val="006A664F"/>
    <w:rsid w:val="006B00DD"/>
    <w:rsid w:val="006C4E73"/>
    <w:rsid w:val="006C52C4"/>
    <w:rsid w:val="006D3254"/>
    <w:rsid w:val="006E573B"/>
    <w:rsid w:val="00711E23"/>
    <w:rsid w:val="007301A9"/>
    <w:rsid w:val="00762487"/>
    <w:rsid w:val="00775550"/>
    <w:rsid w:val="00775DED"/>
    <w:rsid w:val="007B43FD"/>
    <w:rsid w:val="007E478F"/>
    <w:rsid w:val="007E79C8"/>
    <w:rsid w:val="008040D1"/>
    <w:rsid w:val="00824790"/>
    <w:rsid w:val="00827E23"/>
    <w:rsid w:val="00836142"/>
    <w:rsid w:val="00861CE6"/>
    <w:rsid w:val="00867444"/>
    <w:rsid w:val="00886DC0"/>
    <w:rsid w:val="00893737"/>
    <w:rsid w:val="008D3FA3"/>
    <w:rsid w:val="008D5C04"/>
    <w:rsid w:val="00907B24"/>
    <w:rsid w:val="00911618"/>
    <w:rsid w:val="00956063"/>
    <w:rsid w:val="009952AF"/>
    <w:rsid w:val="009C47C3"/>
    <w:rsid w:val="009D4593"/>
    <w:rsid w:val="009D6219"/>
    <w:rsid w:val="00A07536"/>
    <w:rsid w:val="00A07903"/>
    <w:rsid w:val="00A410B8"/>
    <w:rsid w:val="00A440E9"/>
    <w:rsid w:val="00A50DDB"/>
    <w:rsid w:val="00A54B74"/>
    <w:rsid w:val="00A8592A"/>
    <w:rsid w:val="00A93865"/>
    <w:rsid w:val="00AB7FF8"/>
    <w:rsid w:val="00AC47B8"/>
    <w:rsid w:val="00AF083D"/>
    <w:rsid w:val="00B047A8"/>
    <w:rsid w:val="00B316D5"/>
    <w:rsid w:val="00B3411F"/>
    <w:rsid w:val="00B92A16"/>
    <w:rsid w:val="00BA0A98"/>
    <w:rsid w:val="00BA5F9A"/>
    <w:rsid w:val="00BC4169"/>
    <w:rsid w:val="00BD1F46"/>
    <w:rsid w:val="00BD5C7B"/>
    <w:rsid w:val="00BE1C44"/>
    <w:rsid w:val="00BE7359"/>
    <w:rsid w:val="00C24BA0"/>
    <w:rsid w:val="00C354EA"/>
    <w:rsid w:val="00C479AC"/>
    <w:rsid w:val="00C57036"/>
    <w:rsid w:val="00C61847"/>
    <w:rsid w:val="00C628A3"/>
    <w:rsid w:val="00C7436E"/>
    <w:rsid w:val="00CA18FD"/>
    <w:rsid w:val="00CB109F"/>
    <w:rsid w:val="00CB7558"/>
    <w:rsid w:val="00D17627"/>
    <w:rsid w:val="00D565B8"/>
    <w:rsid w:val="00D62EF6"/>
    <w:rsid w:val="00DB0A1F"/>
    <w:rsid w:val="00DB167F"/>
    <w:rsid w:val="00DC528B"/>
    <w:rsid w:val="00DE2DB3"/>
    <w:rsid w:val="00DE348D"/>
    <w:rsid w:val="00DF47CB"/>
    <w:rsid w:val="00E00EEB"/>
    <w:rsid w:val="00E06044"/>
    <w:rsid w:val="00E100F1"/>
    <w:rsid w:val="00E4435D"/>
    <w:rsid w:val="00E5335C"/>
    <w:rsid w:val="00E55B6C"/>
    <w:rsid w:val="00E65B55"/>
    <w:rsid w:val="00E75824"/>
    <w:rsid w:val="00E9701D"/>
    <w:rsid w:val="00EB0ECE"/>
    <w:rsid w:val="00EB5088"/>
    <w:rsid w:val="00F02DF3"/>
    <w:rsid w:val="00F433A2"/>
    <w:rsid w:val="00F932E0"/>
    <w:rsid w:val="00FC0AA4"/>
    <w:rsid w:val="00FF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733B30-7E3D-4DBF-8FEB-0D8A3813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paragraph"/>
    <w:basedOn w:val="a"/>
    <w:rsid w:val="00576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76DA4"/>
    <w:rPr>
      <w:b/>
      <w:bCs/>
    </w:rPr>
  </w:style>
  <w:style w:type="paragraph" w:styleId="a4">
    <w:name w:val="Normal (Web)"/>
    <w:basedOn w:val="a"/>
    <w:uiPriority w:val="99"/>
    <w:semiHidden/>
    <w:unhideWhenUsed/>
    <w:rsid w:val="00576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76DA4"/>
    <w:rPr>
      <w:i/>
      <w:iCs/>
    </w:rPr>
  </w:style>
  <w:style w:type="character" w:customStyle="1" w:styleId="argback">
    <w:name w:val="argback"/>
    <w:basedOn w:val="a0"/>
    <w:rsid w:val="00576DA4"/>
  </w:style>
  <w:style w:type="character" w:styleId="a6">
    <w:name w:val="Hyperlink"/>
    <w:basedOn w:val="a0"/>
    <w:uiPriority w:val="99"/>
    <w:semiHidden/>
    <w:unhideWhenUsed/>
    <w:rsid w:val="00576D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479AC"/>
    <w:pPr>
      <w:ind w:left="720"/>
      <w:contextualSpacing/>
    </w:pPr>
  </w:style>
  <w:style w:type="paragraph" w:customStyle="1" w:styleId="1">
    <w:name w:val="Знак Знак1 Знак"/>
    <w:basedOn w:val="a"/>
    <w:rsid w:val="00EB0EC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No Spacing"/>
    <w:link w:val="a9"/>
    <w:uiPriority w:val="99"/>
    <w:qFormat/>
    <w:rsid w:val="00D62EF6"/>
    <w:pPr>
      <w:spacing w:after="0" w:line="240" w:lineRule="auto"/>
    </w:pPr>
  </w:style>
  <w:style w:type="paragraph" w:customStyle="1" w:styleId="msonormalcxsplast">
    <w:name w:val="msonormalcxsplast"/>
    <w:basedOn w:val="a"/>
    <w:uiPriority w:val="99"/>
    <w:rsid w:val="00001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99"/>
    <w:locked/>
    <w:rsid w:val="00CB109F"/>
  </w:style>
  <w:style w:type="paragraph" w:styleId="aa">
    <w:name w:val="Balloon Text"/>
    <w:basedOn w:val="a"/>
    <w:link w:val="ab"/>
    <w:uiPriority w:val="99"/>
    <w:semiHidden/>
    <w:unhideWhenUsed/>
    <w:rsid w:val="000A6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A61D2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060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6087A"/>
  </w:style>
  <w:style w:type="paragraph" w:styleId="ae">
    <w:name w:val="footer"/>
    <w:basedOn w:val="a"/>
    <w:link w:val="af"/>
    <w:uiPriority w:val="99"/>
    <w:unhideWhenUsed/>
    <w:rsid w:val="00060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60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2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</cp:revision>
  <cp:lastPrinted>2019-11-18T09:44:00Z</cp:lastPrinted>
  <dcterms:created xsi:type="dcterms:W3CDTF">2019-10-15T13:37:00Z</dcterms:created>
  <dcterms:modified xsi:type="dcterms:W3CDTF">2019-11-18T09:56:00Z</dcterms:modified>
</cp:coreProperties>
</file>